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31A" w:rsidRPr="005772CD" w:rsidRDefault="00CD631A" w:rsidP="00CD631A">
      <w:pPr>
        <w:pStyle w:val="1"/>
        <w:jc w:val="center"/>
        <w:rPr>
          <w:sz w:val="28"/>
          <w:szCs w:val="28"/>
        </w:rPr>
      </w:pPr>
      <w:r w:rsidRPr="005772CD">
        <w:rPr>
          <w:noProof/>
          <w:sz w:val="28"/>
          <w:szCs w:val="28"/>
        </w:rPr>
        <w:drawing>
          <wp:inline distT="0" distB="0" distL="0" distR="0" wp14:anchorId="6F991A4F" wp14:editId="5F934BBF">
            <wp:extent cx="495300" cy="628650"/>
            <wp:effectExtent l="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31A" w:rsidRPr="005772CD" w:rsidRDefault="00CD631A" w:rsidP="00CD631A">
      <w:pPr>
        <w:pStyle w:val="1"/>
        <w:jc w:val="center"/>
        <w:rPr>
          <w:sz w:val="28"/>
          <w:szCs w:val="28"/>
        </w:rPr>
      </w:pPr>
      <w:r w:rsidRPr="005772CD">
        <w:rPr>
          <w:sz w:val="28"/>
          <w:szCs w:val="28"/>
        </w:rPr>
        <w:t>Российская Федерация</w:t>
      </w:r>
    </w:p>
    <w:p w:rsidR="00CD631A" w:rsidRDefault="00CD631A" w:rsidP="00CD631A">
      <w:pPr>
        <w:pStyle w:val="1"/>
        <w:jc w:val="center"/>
        <w:rPr>
          <w:sz w:val="28"/>
          <w:szCs w:val="28"/>
        </w:rPr>
      </w:pPr>
      <w:r w:rsidRPr="005772CD">
        <w:rPr>
          <w:sz w:val="28"/>
          <w:szCs w:val="28"/>
        </w:rPr>
        <w:t>Камчатский край</w:t>
      </w:r>
    </w:p>
    <w:p w:rsidR="00CA15EF" w:rsidRPr="00CA15EF" w:rsidRDefault="00CA15EF" w:rsidP="00CD631A">
      <w:pPr>
        <w:pStyle w:val="1"/>
        <w:jc w:val="center"/>
        <w:rPr>
          <w:szCs w:val="28"/>
        </w:rPr>
      </w:pPr>
    </w:p>
    <w:p w:rsidR="00CD631A" w:rsidRPr="005772CD" w:rsidRDefault="00CD631A" w:rsidP="00CD631A">
      <w:pPr>
        <w:pStyle w:val="1"/>
        <w:jc w:val="center"/>
        <w:rPr>
          <w:sz w:val="28"/>
          <w:szCs w:val="28"/>
        </w:rPr>
      </w:pPr>
      <w:r w:rsidRPr="005772CD">
        <w:rPr>
          <w:b/>
          <w:sz w:val="28"/>
          <w:szCs w:val="28"/>
        </w:rPr>
        <w:t>СОВЕТ НАРОДНЫХ ДЕПУТАТОВ</w:t>
      </w:r>
    </w:p>
    <w:p w:rsidR="00CD631A" w:rsidRPr="005772CD" w:rsidRDefault="00CD631A" w:rsidP="00CD631A">
      <w:pPr>
        <w:pStyle w:val="1"/>
        <w:jc w:val="center"/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 xml:space="preserve">Усть-Камчатского муниципального района </w:t>
      </w:r>
    </w:p>
    <w:p w:rsidR="00CD631A" w:rsidRPr="00A12789" w:rsidRDefault="00CD631A" w:rsidP="00CD631A">
      <w:pPr>
        <w:pStyle w:val="1"/>
        <w:jc w:val="center"/>
        <w:rPr>
          <w:b/>
          <w:sz w:val="28"/>
          <w:szCs w:val="28"/>
        </w:rPr>
      </w:pPr>
    </w:p>
    <w:p w:rsidR="00CD631A" w:rsidRPr="005772CD" w:rsidRDefault="00CD631A" w:rsidP="00CD631A">
      <w:pPr>
        <w:pStyle w:val="1"/>
        <w:jc w:val="center"/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 xml:space="preserve">РЕШЕНИЕ № </w:t>
      </w:r>
      <w:r w:rsidR="00A12789">
        <w:rPr>
          <w:b/>
          <w:sz w:val="28"/>
          <w:szCs w:val="28"/>
        </w:rPr>
        <w:t>122</w:t>
      </w:r>
    </w:p>
    <w:p w:rsidR="00CD631A" w:rsidRPr="00CA15EF" w:rsidRDefault="00CD631A" w:rsidP="00CD631A">
      <w:pPr>
        <w:pStyle w:val="1"/>
        <w:rPr>
          <w:b/>
          <w:sz w:val="28"/>
          <w:szCs w:val="28"/>
          <w:u w:val="single"/>
        </w:rPr>
      </w:pPr>
    </w:p>
    <w:p w:rsidR="00CD631A" w:rsidRPr="005772CD" w:rsidRDefault="00CD631A" w:rsidP="00CD631A">
      <w:pPr>
        <w:pStyle w:val="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Сессия № 10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(6</w:t>
      </w:r>
      <w:r w:rsidRPr="005772CD">
        <w:rPr>
          <w:b/>
          <w:sz w:val="28"/>
          <w:szCs w:val="28"/>
          <w:u w:val="single"/>
        </w:rPr>
        <w:t>-го созыва)</w:t>
      </w:r>
    </w:p>
    <w:p w:rsidR="00CD631A" w:rsidRPr="005772CD" w:rsidRDefault="00CD631A" w:rsidP="00CD631A">
      <w:pPr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 w:rsidRPr="005772CD">
        <w:rPr>
          <w:b/>
          <w:sz w:val="28"/>
          <w:szCs w:val="28"/>
        </w:rPr>
        <w:t xml:space="preserve">п. Усть-Камчатск                  </w:t>
      </w:r>
      <w:r>
        <w:rPr>
          <w:b/>
          <w:sz w:val="28"/>
          <w:szCs w:val="28"/>
        </w:rPr>
        <w:t xml:space="preserve">                                   </w:t>
      </w:r>
      <w:r w:rsidRPr="005772CD">
        <w:rPr>
          <w:b/>
          <w:sz w:val="28"/>
          <w:szCs w:val="28"/>
        </w:rPr>
        <w:t>от "</w:t>
      </w:r>
      <w:r>
        <w:rPr>
          <w:b/>
          <w:sz w:val="28"/>
          <w:szCs w:val="28"/>
        </w:rPr>
        <w:t xml:space="preserve"> </w:t>
      </w:r>
      <w:r w:rsidR="00A12789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" декабря</w:t>
      </w:r>
      <w:r w:rsidRPr="005772CD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  <w:r w:rsidRPr="005772CD">
        <w:rPr>
          <w:b/>
          <w:sz w:val="28"/>
          <w:szCs w:val="28"/>
        </w:rPr>
        <w:t xml:space="preserve"> г.</w:t>
      </w:r>
    </w:p>
    <w:p w:rsidR="00CD631A" w:rsidRPr="00CA15EF" w:rsidRDefault="00CD631A" w:rsidP="00CD631A">
      <w:pPr>
        <w:pStyle w:val="1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6"/>
        <w:gridCol w:w="4963"/>
      </w:tblGrid>
      <w:tr w:rsidR="00CD631A" w:rsidTr="00CA15EF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D631A" w:rsidRDefault="00CD631A" w:rsidP="00CD631A">
            <w:pPr>
              <w:jc w:val="both"/>
              <w:rPr>
                <w:sz w:val="28"/>
                <w:szCs w:val="28"/>
              </w:rPr>
            </w:pPr>
            <w:r w:rsidRPr="005772CD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досрочном освобождении от должности аудитора Контрольной ревизионной комиссии Усть</w:t>
            </w:r>
            <w:r w:rsidRPr="005772CD">
              <w:rPr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</w:tcPr>
          <w:p w:rsidR="00CD631A" w:rsidRDefault="00CD631A" w:rsidP="00C41D5A">
            <w:pPr>
              <w:rPr>
                <w:sz w:val="28"/>
                <w:szCs w:val="28"/>
              </w:rPr>
            </w:pPr>
          </w:p>
        </w:tc>
      </w:tr>
    </w:tbl>
    <w:p w:rsidR="00CD631A" w:rsidRPr="00CA15EF" w:rsidRDefault="00CD631A" w:rsidP="00CD631A">
      <w:pPr>
        <w:rPr>
          <w:sz w:val="28"/>
        </w:rPr>
      </w:pPr>
    </w:p>
    <w:p w:rsidR="00CD631A" w:rsidRDefault="00CD631A" w:rsidP="00CD631A">
      <w:pPr>
        <w:ind w:firstLine="708"/>
        <w:jc w:val="both"/>
        <w:rPr>
          <w:sz w:val="28"/>
          <w:szCs w:val="28"/>
        </w:rPr>
      </w:pPr>
      <w:proofErr w:type="gramStart"/>
      <w:r w:rsidRPr="00F02A42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4 части 5  статьи 8 Федерального закона                          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пункта 4 части 5 статьи 7</w:t>
      </w:r>
      <w:r w:rsidRPr="00F02A42">
        <w:rPr>
          <w:sz w:val="28"/>
          <w:szCs w:val="28"/>
        </w:rPr>
        <w:t xml:space="preserve"> Решения Совета народных депутатов Усть-Камчатского муниципального района «О Контрольной ревизионной комиссии  Усть-Камчатского муниципального района» от 07.10.2011 № 294, </w:t>
      </w:r>
      <w:r>
        <w:rPr>
          <w:sz w:val="28"/>
          <w:szCs w:val="28"/>
        </w:rPr>
        <w:t>а также на основании заявления аудитора</w:t>
      </w:r>
      <w:proofErr w:type="gramEnd"/>
      <w:r>
        <w:rPr>
          <w:sz w:val="28"/>
          <w:szCs w:val="28"/>
        </w:rPr>
        <w:t xml:space="preserve"> Контрольной ревизионной комиссии Усть-Камчатского муниципального района </w:t>
      </w:r>
      <w:r w:rsidRPr="005B652C">
        <w:rPr>
          <w:sz w:val="28"/>
          <w:szCs w:val="28"/>
        </w:rPr>
        <w:t>Щербина</w:t>
      </w:r>
      <w:r>
        <w:rPr>
          <w:sz w:val="28"/>
          <w:szCs w:val="28"/>
        </w:rPr>
        <w:t xml:space="preserve"> А.С. от </w:t>
      </w:r>
      <w:r w:rsidR="005B652C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5B652C">
        <w:rPr>
          <w:sz w:val="28"/>
          <w:szCs w:val="28"/>
        </w:rPr>
        <w:t>12</w:t>
      </w:r>
      <w:r>
        <w:rPr>
          <w:sz w:val="28"/>
          <w:szCs w:val="28"/>
        </w:rPr>
        <w:t xml:space="preserve">.2021 года, </w:t>
      </w:r>
    </w:p>
    <w:p w:rsidR="00CD631A" w:rsidRPr="00F02A42" w:rsidRDefault="00CD631A" w:rsidP="00CD631A">
      <w:pPr>
        <w:ind w:firstLine="708"/>
        <w:jc w:val="both"/>
        <w:rPr>
          <w:sz w:val="28"/>
          <w:szCs w:val="28"/>
        </w:rPr>
      </w:pPr>
      <w:r w:rsidRPr="00F02A42">
        <w:rPr>
          <w:sz w:val="28"/>
          <w:szCs w:val="28"/>
        </w:rPr>
        <w:t>Совет народных депутатов Усть-Камчатского муниципального района</w:t>
      </w:r>
    </w:p>
    <w:p w:rsidR="00CD631A" w:rsidRPr="005772CD" w:rsidRDefault="00CD631A" w:rsidP="00CD631A">
      <w:pPr>
        <w:ind w:firstLine="720"/>
        <w:rPr>
          <w:sz w:val="28"/>
          <w:szCs w:val="28"/>
        </w:rPr>
      </w:pPr>
    </w:p>
    <w:p w:rsidR="00CD631A" w:rsidRPr="005772CD" w:rsidRDefault="00CD631A" w:rsidP="00CD631A">
      <w:pPr>
        <w:ind w:firstLine="720"/>
        <w:jc w:val="center"/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>РЕШИЛ:</w:t>
      </w:r>
    </w:p>
    <w:p w:rsidR="00CD631A" w:rsidRPr="00CA15EF" w:rsidRDefault="00CD631A" w:rsidP="00CD631A">
      <w:pPr>
        <w:ind w:firstLine="720"/>
        <w:jc w:val="center"/>
        <w:rPr>
          <w:b/>
          <w:sz w:val="28"/>
          <w:szCs w:val="28"/>
        </w:rPr>
      </w:pPr>
    </w:p>
    <w:p w:rsidR="00CD631A" w:rsidRPr="00AE797B" w:rsidRDefault="00CD631A" w:rsidP="00CD63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C67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Считать досрочно освобожденной </w:t>
      </w:r>
      <w:r w:rsidRPr="005B652C">
        <w:rPr>
          <w:sz w:val="28"/>
          <w:szCs w:val="28"/>
        </w:rPr>
        <w:t xml:space="preserve">с </w:t>
      </w:r>
      <w:r w:rsidR="005B652C" w:rsidRPr="005B652C">
        <w:rPr>
          <w:sz w:val="28"/>
          <w:szCs w:val="28"/>
        </w:rPr>
        <w:t xml:space="preserve">31декабря </w:t>
      </w:r>
      <w:r w:rsidRPr="005B652C">
        <w:rPr>
          <w:sz w:val="28"/>
          <w:szCs w:val="28"/>
        </w:rPr>
        <w:t>202</w:t>
      </w:r>
      <w:r w:rsidR="005B652C" w:rsidRPr="005B652C">
        <w:rPr>
          <w:sz w:val="28"/>
          <w:szCs w:val="28"/>
        </w:rPr>
        <w:t>1</w:t>
      </w:r>
      <w:r w:rsidRPr="005B652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от должности аудитора Контрольной ревизионной комиссии Усть-Камчатского муниципального района Щ</w:t>
      </w:r>
      <w:r w:rsidRPr="005B652C">
        <w:rPr>
          <w:sz w:val="28"/>
          <w:szCs w:val="28"/>
        </w:rPr>
        <w:t>ербина</w:t>
      </w:r>
      <w:r>
        <w:rPr>
          <w:sz w:val="28"/>
          <w:szCs w:val="28"/>
        </w:rPr>
        <w:t xml:space="preserve"> Александру Сергеевну. </w:t>
      </w:r>
    </w:p>
    <w:p w:rsidR="00CD631A" w:rsidRDefault="00A12789" w:rsidP="00CD63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D631A">
        <w:rPr>
          <w:sz w:val="28"/>
          <w:szCs w:val="28"/>
        </w:rPr>
        <w:t>. Направить настоящее Решение в Контрольно-счетную палату Камчатского края, администрацию Усть-Камчатского муниципального района и администрации поселений Усть-Камчатского муниципального района.</w:t>
      </w:r>
    </w:p>
    <w:p w:rsidR="00CD631A" w:rsidRDefault="00A12789" w:rsidP="00CD6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631A" w:rsidRPr="002C67A8">
        <w:rPr>
          <w:sz w:val="28"/>
          <w:szCs w:val="28"/>
        </w:rPr>
        <w:t>. Настоящее Реш</w:t>
      </w:r>
      <w:bookmarkStart w:id="0" w:name="_GoBack"/>
      <w:bookmarkEnd w:id="0"/>
      <w:r w:rsidR="00CD631A" w:rsidRPr="002C67A8">
        <w:rPr>
          <w:sz w:val="28"/>
          <w:szCs w:val="28"/>
        </w:rPr>
        <w:t>ение вступае</w:t>
      </w:r>
      <w:r w:rsidR="00CD631A">
        <w:rPr>
          <w:sz w:val="28"/>
          <w:szCs w:val="28"/>
        </w:rPr>
        <w:t xml:space="preserve">т в силу с момента его принятия и подлежит официальному опубликованию. </w:t>
      </w:r>
    </w:p>
    <w:p w:rsidR="00CD631A" w:rsidRDefault="00CD631A" w:rsidP="00CD631A">
      <w:pPr>
        <w:jc w:val="both"/>
        <w:rPr>
          <w:sz w:val="28"/>
          <w:szCs w:val="28"/>
        </w:rPr>
      </w:pPr>
    </w:p>
    <w:p w:rsidR="00A12789" w:rsidRDefault="00A12789" w:rsidP="00CD631A">
      <w:pPr>
        <w:jc w:val="both"/>
        <w:rPr>
          <w:sz w:val="28"/>
          <w:szCs w:val="28"/>
        </w:rPr>
      </w:pPr>
    </w:p>
    <w:p w:rsidR="00CD631A" w:rsidRPr="002C67A8" w:rsidRDefault="00CD631A" w:rsidP="00CD631A">
      <w:pPr>
        <w:jc w:val="both"/>
        <w:rPr>
          <w:sz w:val="28"/>
          <w:szCs w:val="28"/>
        </w:rPr>
      </w:pPr>
      <w:r w:rsidRPr="002C67A8">
        <w:rPr>
          <w:sz w:val="28"/>
          <w:szCs w:val="28"/>
        </w:rPr>
        <w:t xml:space="preserve">Председатель Совета </w:t>
      </w:r>
      <w:proofErr w:type="gramStart"/>
      <w:r w:rsidRPr="002C67A8">
        <w:rPr>
          <w:sz w:val="28"/>
          <w:szCs w:val="28"/>
        </w:rPr>
        <w:t>народных</w:t>
      </w:r>
      <w:proofErr w:type="gramEnd"/>
      <w:r w:rsidRPr="002C67A8">
        <w:rPr>
          <w:sz w:val="28"/>
          <w:szCs w:val="28"/>
        </w:rPr>
        <w:t xml:space="preserve"> </w:t>
      </w:r>
    </w:p>
    <w:p w:rsidR="00CD631A" w:rsidRPr="002C67A8" w:rsidRDefault="00CD631A" w:rsidP="00CD631A">
      <w:pPr>
        <w:jc w:val="both"/>
        <w:rPr>
          <w:sz w:val="28"/>
          <w:szCs w:val="28"/>
        </w:rPr>
      </w:pPr>
      <w:r w:rsidRPr="002C67A8">
        <w:rPr>
          <w:sz w:val="28"/>
          <w:szCs w:val="28"/>
        </w:rPr>
        <w:t xml:space="preserve">депутатов Усть-Камчатского </w:t>
      </w:r>
    </w:p>
    <w:p w:rsidR="00CD631A" w:rsidRPr="002C67A8" w:rsidRDefault="00CD631A" w:rsidP="00CD631A">
      <w:pPr>
        <w:jc w:val="both"/>
        <w:rPr>
          <w:sz w:val="28"/>
          <w:szCs w:val="28"/>
        </w:rPr>
      </w:pPr>
      <w:r w:rsidRPr="002C67A8">
        <w:rPr>
          <w:sz w:val="28"/>
          <w:szCs w:val="28"/>
        </w:rPr>
        <w:t xml:space="preserve">муниципального района                                                                </w:t>
      </w:r>
      <w:r>
        <w:rPr>
          <w:sz w:val="28"/>
          <w:szCs w:val="28"/>
        </w:rPr>
        <w:t xml:space="preserve">       М.В. Бусаргин</w:t>
      </w:r>
    </w:p>
    <w:sectPr w:rsidR="00CD631A" w:rsidRPr="002C67A8" w:rsidSect="00CA15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1A"/>
    <w:rsid w:val="005B652C"/>
    <w:rsid w:val="00A12789"/>
    <w:rsid w:val="00C46008"/>
    <w:rsid w:val="00CA15EF"/>
    <w:rsid w:val="00C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CD631A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3">
    <w:name w:val="Table Grid"/>
    <w:basedOn w:val="a1"/>
    <w:rsid w:val="00CD6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15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5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CD631A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3">
    <w:name w:val="Table Grid"/>
    <w:basedOn w:val="a1"/>
    <w:rsid w:val="00CD6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15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5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SND</cp:lastModifiedBy>
  <cp:revision>4</cp:revision>
  <cp:lastPrinted>2021-12-20T05:12:00Z</cp:lastPrinted>
  <dcterms:created xsi:type="dcterms:W3CDTF">2021-12-17T01:50:00Z</dcterms:created>
  <dcterms:modified xsi:type="dcterms:W3CDTF">2021-12-22T04:19:00Z</dcterms:modified>
</cp:coreProperties>
</file>